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378"/>
        <w:gridCol w:w="397"/>
        <w:gridCol w:w="8"/>
        <w:gridCol w:w="396"/>
        <w:gridCol w:w="693"/>
        <w:gridCol w:w="414"/>
        <w:gridCol w:w="1269"/>
        <w:gridCol w:w="666"/>
        <w:gridCol w:w="396"/>
        <w:gridCol w:w="36"/>
        <w:gridCol w:w="198"/>
        <w:gridCol w:w="216"/>
        <w:gridCol w:w="198"/>
        <w:gridCol w:w="414"/>
        <w:gridCol w:w="1296"/>
        <w:gridCol w:w="424"/>
        <w:gridCol w:w="1538"/>
        <w:gridCol w:w="1341"/>
      </w:tblGrid>
      <w:tr w:rsidR="00000000" w14:paraId="7AAE48A2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19"/>
            <w:noWrap/>
          </w:tcPr>
          <w:p w14:paraId="1E674427" w14:textId="77777777" w:rsidR="00000000" w:rsidRDefault="00C27972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000000" w14:paraId="05180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9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14:paraId="0B255F19" w14:textId="77777777" w:rsidR="00000000" w:rsidRDefault="00C27972">
            <w:pPr>
              <w:pStyle w:val="fillablefield"/>
              <w:jc w:val="center"/>
              <w:rPr>
                <w:rFonts w:cs="Arial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720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33BDF975" w14:textId="77777777" w:rsidR="00000000" w:rsidRDefault="00C27972">
            <w:pPr>
              <w:pStyle w:val="normalbody"/>
              <w:rPr>
                <w:lang w:val="en-C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A17B9E6" w14:textId="77777777" w:rsidR="00000000" w:rsidRDefault="00C27972">
            <w:pPr>
              <w:pStyle w:val="CourtFileNumber"/>
              <w:spacing w:after="60"/>
              <w:rPr>
                <w:lang w:val="en-CA"/>
              </w:rPr>
            </w:pPr>
            <w:r>
              <w:rPr>
                <w:lang w:val="en-CA"/>
              </w:rPr>
              <w:t xml:space="preserve">Court File Number </w:t>
            </w:r>
          </w:p>
          <w:p w14:paraId="1B436F78" w14:textId="77777777" w:rsidR="00000000" w:rsidRDefault="00C27972">
            <w:pPr>
              <w:pStyle w:val="CourtFileNumber"/>
              <w:spacing w:before="60" w:after="60"/>
              <w:rPr>
                <w:lang w:val="en-CA"/>
              </w:rPr>
            </w:pPr>
            <w:r>
              <w:rPr>
                <w:b/>
                <w:color w:val="0000FF"/>
                <w:sz w:val="20"/>
                <w:lang w:val="en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rPr>
                <w:b/>
                <w:color w:val="0000FF"/>
                <w:sz w:val="20"/>
                <w:lang w:val="en-CA"/>
              </w:rPr>
              <w:instrText xml:space="preserve"> FORMTEXT </w:instrText>
            </w:r>
            <w:r>
              <w:rPr>
                <w:b/>
                <w:color w:val="0000FF"/>
                <w:sz w:val="20"/>
                <w:lang w:val="en-CA"/>
              </w:rPr>
            </w:r>
            <w:r>
              <w:rPr>
                <w:b/>
                <w:color w:val="0000FF"/>
                <w:sz w:val="20"/>
                <w:lang w:val="en-CA"/>
              </w:rPr>
              <w:fldChar w:fldCharType="separate"/>
            </w:r>
            <w:r>
              <w:rPr>
                <w:b/>
                <w:color w:val="0000FF"/>
                <w:sz w:val="20"/>
                <w:lang w:val="en-CA"/>
              </w:rPr>
              <w:t> </w:t>
            </w:r>
            <w:r>
              <w:rPr>
                <w:b/>
                <w:color w:val="0000FF"/>
                <w:sz w:val="20"/>
                <w:lang w:val="en-CA"/>
              </w:rPr>
              <w:t> </w:t>
            </w:r>
            <w:r>
              <w:rPr>
                <w:b/>
                <w:color w:val="0000FF"/>
                <w:sz w:val="20"/>
                <w:lang w:val="en-CA"/>
              </w:rPr>
              <w:t> </w:t>
            </w:r>
            <w:r>
              <w:rPr>
                <w:b/>
                <w:color w:val="0000FF"/>
                <w:sz w:val="20"/>
                <w:lang w:val="en-CA"/>
              </w:rPr>
              <w:t> </w:t>
            </w:r>
            <w:r>
              <w:rPr>
                <w:b/>
                <w:color w:val="0000FF"/>
                <w:sz w:val="20"/>
                <w:lang w:val="en-CA"/>
              </w:rPr>
              <w:t> </w:t>
            </w:r>
            <w:r>
              <w:rPr>
                <w:b/>
                <w:color w:val="0000FF"/>
                <w:sz w:val="20"/>
                <w:lang w:val="en-CA"/>
              </w:rPr>
              <w:fldChar w:fldCharType="end"/>
            </w:r>
            <w:bookmarkEnd w:id="0"/>
          </w:p>
        </w:tc>
      </w:tr>
      <w:tr w:rsidR="00000000" w14:paraId="24FB93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9" w:type="dxa"/>
            <w:gridSpan w:val="15"/>
            <w:tcBorders>
              <w:top w:val="single" w:sz="4" w:space="0" w:color="auto"/>
            </w:tcBorders>
            <w:noWrap/>
          </w:tcPr>
          <w:p w14:paraId="064210A3" w14:textId="77777777" w:rsidR="00000000" w:rsidRDefault="00C27972">
            <w:pPr>
              <w:pStyle w:val="CourtInformation"/>
              <w:spacing w:after="120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1720" w:type="dxa"/>
            <w:gridSpan w:val="2"/>
            <w:vMerge/>
            <w:noWrap/>
          </w:tcPr>
          <w:p w14:paraId="2F84E587" w14:textId="77777777" w:rsidR="00000000" w:rsidRDefault="00C27972"/>
        </w:tc>
        <w:tc>
          <w:tcPr>
            <w:tcW w:w="287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18663B3F" w14:textId="77777777" w:rsidR="00000000" w:rsidRDefault="00C27972">
            <w:pPr>
              <w:pStyle w:val="FormandName"/>
              <w:spacing w:before="240"/>
              <w:rPr>
                <w:lang w:val="en-CA"/>
              </w:rPr>
            </w:pPr>
            <w:r>
              <w:rPr>
                <w:lang w:val="en-CA"/>
              </w:rPr>
              <w:t>Form 29I:  Notice to</w:t>
            </w:r>
            <w:r>
              <w:rPr>
                <w:lang w:val="en-CA"/>
              </w:rPr>
              <w:br/>
              <w:t>Stop Garnishment</w:t>
            </w:r>
          </w:p>
        </w:tc>
      </w:tr>
      <w:tr w:rsidR="00000000" w14:paraId="477EE5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  <w:vAlign w:val="bottom"/>
          </w:tcPr>
          <w:p w14:paraId="624888D8" w14:textId="77777777" w:rsidR="00000000" w:rsidRDefault="00C27972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5679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14:paraId="13B6AC39" w14:textId="77777777" w:rsidR="00000000" w:rsidRDefault="00C27972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720" w:type="dxa"/>
            <w:gridSpan w:val="2"/>
            <w:vMerge/>
            <w:noWrap/>
          </w:tcPr>
          <w:p w14:paraId="61F9D3CE" w14:textId="77777777" w:rsidR="00000000" w:rsidRDefault="00C27972"/>
        </w:tc>
        <w:tc>
          <w:tcPr>
            <w:tcW w:w="2879" w:type="dxa"/>
            <w:gridSpan w:val="2"/>
            <w:vMerge/>
            <w:noWrap/>
            <w:vAlign w:val="bottom"/>
          </w:tcPr>
          <w:p w14:paraId="483F8284" w14:textId="77777777" w:rsidR="00000000" w:rsidRDefault="00C27972">
            <w:pPr>
              <w:pStyle w:val="FormandName"/>
              <w:rPr>
                <w:lang w:val="en-CA"/>
              </w:rPr>
            </w:pPr>
          </w:p>
        </w:tc>
      </w:tr>
      <w:tr w:rsidR="00000000" w14:paraId="5951F7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noWrap/>
          </w:tcPr>
          <w:p w14:paraId="6A32BBDD" w14:textId="77777777" w:rsidR="00000000" w:rsidRDefault="00C27972">
            <w:pPr>
              <w:pStyle w:val="normalbody"/>
              <w:rPr>
                <w:lang w:val="en-CA"/>
              </w:rPr>
            </w:pPr>
          </w:p>
        </w:tc>
        <w:tc>
          <w:tcPr>
            <w:tcW w:w="5679" w:type="dxa"/>
            <w:gridSpan w:val="14"/>
            <w:tcBorders>
              <w:top w:val="single" w:sz="4" w:space="0" w:color="auto"/>
            </w:tcBorders>
            <w:noWrap/>
          </w:tcPr>
          <w:p w14:paraId="375DF044" w14:textId="77777777" w:rsidR="00000000" w:rsidRDefault="00C27972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1720" w:type="dxa"/>
            <w:gridSpan w:val="2"/>
            <w:vMerge/>
            <w:noWrap/>
          </w:tcPr>
          <w:p w14:paraId="29D73885" w14:textId="77777777" w:rsidR="00000000" w:rsidRDefault="00C27972"/>
        </w:tc>
        <w:tc>
          <w:tcPr>
            <w:tcW w:w="2879" w:type="dxa"/>
            <w:gridSpan w:val="2"/>
            <w:vMerge/>
            <w:noWrap/>
          </w:tcPr>
          <w:p w14:paraId="40A01BA9" w14:textId="77777777" w:rsidR="00000000" w:rsidRDefault="00C27972">
            <w:pPr>
              <w:pStyle w:val="FormandName"/>
              <w:rPr>
                <w:lang w:val="en-CA"/>
              </w:rPr>
            </w:pPr>
          </w:p>
        </w:tc>
      </w:tr>
      <w:tr w:rsidR="00000000" w14:paraId="4D8250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38A282D7" w14:textId="77777777" w:rsidR="00000000" w:rsidRDefault="00C27972">
            <w:pPr>
              <w:pStyle w:val="Party"/>
              <w:spacing w:before="240"/>
              <w:rPr>
                <w:lang w:val="en-CA"/>
              </w:rPr>
            </w:pPr>
            <w:r>
              <w:rPr>
                <w:lang w:val="en-CA"/>
              </w:rPr>
              <w:t>Recipient(s)</w:t>
            </w:r>
          </w:p>
        </w:tc>
      </w:tr>
      <w:tr w:rsidR="00000000" w14:paraId="7552A1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C2D38" w14:textId="77777777" w:rsidR="00000000" w:rsidRDefault="00C27972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 municipali</w:t>
            </w:r>
            <w:r>
              <w:rPr>
                <w:lang w:val="en-CA"/>
              </w:rPr>
              <w:t xml:space="preserve">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46F6BA6" w14:textId="77777777" w:rsidR="00000000" w:rsidRDefault="00C27972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2E2" w14:textId="77777777" w:rsidR="00000000" w:rsidRDefault="00C27972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000000" w14:paraId="2D2B2B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02E1B5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4F99DBC2" w14:textId="77777777" w:rsidR="00000000" w:rsidRDefault="00C27972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076D2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13C3E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E5B08" w14:textId="77777777" w:rsidR="00000000" w:rsidRDefault="00C27972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F372004" w14:textId="77777777" w:rsidR="00000000" w:rsidRDefault="00C27972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418AF" w14:textId="77777777" w:rsidR="00000000" w:rsidRDefault="00C27972">
            <w:pPr>
              <w:pStyle w:val="fillablefield"/>
              <w:jc w:val="left"/>
            </w:pPr>
          </w:p>
        </w:tc>
      </w:tr>
      <w:tr w:rsidR="00000000" w14:paraId="11B18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5E58DA09" w14:textId="77777777" w:rsidR="00000000" w:rsidRDefault="00C27972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Payor</w:t>
            </w:r>
          </w:p>
        </w:tc>
      </w:tr>
      <w:tr w:rsidR="00000000" w14:paraId="62FF0F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4A247" w14:textId="77777777" w:rsidR="00000000" w:rsidRDefault="00C27972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</w:t>
            </w:r>
            <w:r>
              <w:rPr>
                <w:lang w:val="en-CA"/>
              </w:rPr>
              <w:t xml:space="preserve">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B32571C" w14:textId="77777777" w:rsidR="00000000" w:rsidRDefault="00C27972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46D" w14:textId="77777777" w:rsidR="00000000" w:rsidRDefault="00C27972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000000" w14:paraId="032856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0F507E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5C8FE41D" w14:textId="77777777" w:rsidR="00000000" w:rsidRDefault="00C27972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F0D92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B9EEB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D23C1" w14:textId="77777777" w:rsidR="00000000" w:rsidRDefault="00C27972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04D16EF2" w14:textId="77777777" w:rsidR="00000000" w:rsidRDefault="00C27972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9FD7F" w14:textId="77777777" w:rsidR="00000000" w:rsidRDefault="00C27972">
            <w:pPr>
              <w:pStyle w:val="fillablefield"/>
              <w:jc w:val="left"/>
            </w:pPr>
          </w:p>
        </w:tc>
      </w:tr>
      <w:tr w:rsidR="00000000" w14:paraId="6E2B3A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5AB1B2F5" w14:textId="77777777" w:rsidR="00000000" w:rsidRDefault="00C27972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Garnishee</w:t>
            </w:r>
          </w:p>
        </w:tc>
      </w:tr>
      <w:tr w:rsidR="00000000" w14:paraId="22A969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DA391" w14:textId="77777777" w:rsidR="00000000" w:rsidRDefault="00C27972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258ABBF" w14:textId="77777777" w:rsidR="00000000" w:rsidRDefault="00C27972">
            <w:pPr>
              <w:pStyle w:val="ServiceRequirements"/>
              <w:rPr>
                <w:lang w:val="en-CA"/>
              </w:rPr>
            </w:pP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F76" w14:textId="77777777" w:rsidR="00000000" w:rsidRDefault="00C27972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>Lawyer’s name &amp; address — street &amp; number, municipality, postal code, tele</w:t>
            </w:r>
            <w:r>
              <w:rPr>
                <w:lang w:val="en-CA"/>
              </w:rPr>
              <w:t>phone &amp; fax numbers and e-mail address (if any).</w:t>
            </w:r>
          </w:p>
        </w:tc>
      </w:tr>
      <w:tr w:rsidR="00000000" w14:paraId="3D0FE6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4F7F34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7CCFDD02" w14:textId="77777777" w:rsidR="00000000" w:rsidRDefault="00C27972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E7DE0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0ED354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5F395" w14:textId="77777777" w:rsidR="00000000" w:rsidRDefault="00C27972">
            <w:pPr>
              <w:pStyle w:val="fillablefield"/>
              <w:jc w:val="left"/>
            </w:pP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32E5BF1" w14:textId="77777777" w:rsidR="00000000" w:rsidRDefault="00C27972">
            <w:pPr>
              <w:pStyle w:val="normal12ptbefore"/>
              <w:rPr>
                <w:lang w:val="en-CA"/>
              </w:rPr>
            </w:pPr>
          </w:p>
        </w:tc>
        <w:tc>
          <w:tcPr>
            <w:tcW w:w="52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0AF7" w14:textId="77777777" w:rsidR="00000000" w:rsidRDefault="00C27972">
            <w:pPr>
              <w:pStyle w:val="fillablefield"/>
              <w:jc w:val="left"/>
            </w:pPr>
          </w:p>
        </w:tc>
      </w:tr>
      <w:tr w:rsidR="00000000" w14:paraId="60691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2" w:type="dxa"/>
            <w:gridSpan w:val="6"/>
            <w:noWrap/>
          </w:tcPr>
          <w:p w14:paraId="5C4EA0B8" w14:textId="77777777" w:rsidR="00000000" w:rsidRDefault="00C27972">
            <w:pPr>
              <w:pStyle w:val="normal12ptbefore"/>
              <w:rPr>
                <w:lang w:val="en-CA"/>
              </w:rPr>
            </w:pPr>
            <w:r>
              <w:rPr>
                <w:b/>
                <w:bCs/>
                <w:lang w:val="en-CA"/>
              </w:rPr>
              <w:t xml:space="preserve">TO:  </w:t>
            </w:r>
            <w:r>
              <w:rPr>
                <w:i/>
                <w:sz w:val="18"/>
                <w:lang w:val="en-CA"/>
              </w:rPr>
              <w:t>(name of garnishee)</w:t>
            </w:r>
          </w:p>
        </w:tc>
        <w:tc>
          <w:tcPr>
            <w:tcW w:w="8406" w:type="dxa"/>
            <w:gridSpan w:val="13"/>
            <w:tcBorders>
              <w:bottom w:val="dotted" w:sz="4" w:space="0" w:color="auto"/>
            </w:tcBorders>
            <w:vAlign w:val="bottom"/>
          </w:tcPr>
          <w:p w14:paraId="4F7897EC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7FD76C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3" w:type="dxa"/>
            <w:gridSpan w:val="4"/>
            <w:noWrap/>
          </w:tcPr>
          <w:p w14:paraId="3A2B40E0" w14:textId="77777777" w:rsidR="00000000" w:rsidRDefault="00C27972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AND TO:</w:t>
            </w:r>
          </w:p>
        </w:tc>
        <w:tc>
          <w:tcPr>
            <w:tcW w:w="396" w:type="dxa"/>
          </w:tcPr>
          <w:p w14:paraId="2864B16F" w14:textId="77777777" w:rsidR="00000000" w:rsidRDefault="00C27972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n-CA"/>
              </w:rPr>
              <w:instrText xml:space="preserve"> FORMCHECKBOX </w:instrText>
            </w:r>
            <w:r>
              <w:rPr>
                <w:b/>
                <w:bCs/>
                <w:lang w:val="en-CA"/>
              </w:rPr>
            </w:r>
            <w:r>
              <w:rPr>
                <w:b/>
                <w:bCs/>
                <w:lang w:val="en-CA"/>
              </w:rPr>
              <w:fldChar w:fldCharType="end"/>
            </w:r>
          </w:p>
        </w:tc>
        <w:tc>
          <w:tcPr>
            <w:tcW w:w="3042" w:type="dxa"/>
            <w:gridSpan w:val="4"/>
          </w:tcPr>
          <w:p w14:paraId="39F7C3EB" w14:textId="77777777" w:rsidR="00000000" w:rsidRDefault="00C27972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THE CLERK OF THE COURT</w:t>
            </w:r>
          </w:p>
        </w:tc>
        <w:tc>
          <w:tcPr>
            <w:tcW w:w="396" w:type="dxa"/>
          </w:tcPr>
          <w:p w14:paraId="7123EAFB" w14:textId="77777777" w:rsidR="00000000" w:rsidRDefault="00C27972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lang w:val="en-CA"/>
              </w:rPr>
              <w:instrText xml:space="preserve"> FORMCHECKBOX </w:instrText>
            </w:r>
            <w:r>
              <w:rPr>
                <w:b/>
                <w:bCs/>
                <w:lang w:val="en-CA"/>
              </w:rPr>
            </w:r>
            <w:r>
              <w:rPr>
                <w:b/>
                <w:bCs/>
                <w:lang w:val="en-CA"/>
              </w:rPr>
              <w:fldChar w:fldCharType="end"/>
            </w:r>
          </w:p>
        </w:tc>
        <w:tc>
          <w:tcPr>
            <w:tcW w:w="2358" w:type="dxa"/>
            <w:gridSpan w:val="6"/>
          </w:tcPr>
          <w:p w14:paraId="09FA8C82" w14:textId="77777777" w:rsidR="00000000" w:rsidRDefault="00C27972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THE SHERIFF OF </w:t>
            </w:r>
            <w:r>
              <w:rPr>
                <w:i/>
                <w:sz w:val="18"/>
                <w:lang w:val="en-CA"/>
              </w:rPr>
              <w:t>(area)</w:t>
            </w:r>
          </w:p>
        </w:tc>
        <w:tc>
          <w:tcPr>
            <w:tcW w:w="3303" w:type="dxa"/>
            <w:gridSpan w:val="3"/>
            <w:tcBorders>
              <w:bottom w:val="dotted" w:sz="4" w:space="0" w:color="auto"/>
            </w:tcBorders>
            <w:vAlign w:val="bottom"/>
          </w:tcPr>
          <w:p w14:paraId="6BED0B4D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3E3EE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6" w:type="dxa"/>
            <w:gridSpan w:val="7"/>
            <w:noWrap/>
          </w:tcPr>
          <w:p w14:paraId="0658277B" w14:textId="77777777" w:rsidR="00000000" w:rsidRDefault="00C27972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My n</w:t>
            </w:r>
            <w:r>
              <w:rPr>
                <w:lang w:val="en-CA"/>
              </w:rPr>
              <w:t xml:space="preserve">ame is:  </w:t>
            </w:r>
            <w:r>
              <w:rPr>
                <w:i/>
                <w:sz w:val="18"/>
                <w:lang w:val="en-CA"/>
              </w:rPr>
              <w:t>(full legal name)</w:t>
            </w:r>
          </w:p>
        </w:tc>
        <w:tc>
          <w:tcPr>
            <w:tcW w:w="7992" w:type="dxa"/>
            <w:gridSpan w:val="12"/>
            <w:tcBorders>
              <w:bottom w:val="dotted" w:sz="4" w:space="0" w:color="auto"/>
            </w:tcBorders>
            <w:vAlign w:val="bottom"/>
          </w:tcPr>
          <w:p w14:paraId="7EEF528D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5BC9F1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  <w:noWrap/>
          </w:tcPr>
          <w:p w14:paraId="0E142F59" w14:textId="77777777" w:rsidR="00000000" w:rsidRDefault="00C27972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I am</w:t>
            </w:r>
          </w:p>
        </w:tc>
        <w:tc>
          <w:tcPr>
            <w:tcW w:w="397" w:type="dxa"/>
          </w:tcPr>
          <w:p w14:paraId="376913BE" w14:textId="77777777" w:rsidR="00000000" w:rsidRDefault="00C27972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503" w:type="dxa"/>
            <w:gridSpan w:val="16"/>
          </w:tcPr>
          <w:p w14:paraId="55273285" w14:textId="77777777" w:rsidR="00000000" w:rsidRDefault="00C27972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the person who asked for the garnishment in this case.</w:t>
            </w:r>
          </w:p>
        </w:tc>
      </w:tr>
      <w:tr w:rsidR="00000000" w14:paraId="3B40F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  <w:noWrap/>
          </w:tcPr>
          <w:p w14:paraId="6D479B1B" w14:textId="77777777" w:rsidR="00000000" w:rsidRDefault="00C27972">
            <w:pPr>
              <w:pStyle w:val="normal6ptbefore"/>
              <w:rPr>
                <w:lang w:val="en-CA"/>
              </w:rPr>
            </w:pPr>
          </w:p>
        </w:tc>
        <w:tc>
          <w:tcPr>
            <w:tcW w:w="397" w:type="dxa"/>
          </w:tcPr>
          <w:p w14:paraId="6F16510B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503" w:type="dxa"/>
            <w:gridSpan w:val="16"/>
          </w:tcPr>
          <w:p w14:paraId="4630051D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the lawyer for the person who asked for the garnishment in this case.</w:t>
            </w:r>
          </w:p>
        </w:tc>
      </w:tr>
      <w:tr w:rsidR="00000000" w14:paraId="0128E4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  <w:noWrap/>
          </w:tcPr>
          <w:p w14:paraId="461A6358" w14:textId="77777777" w:rsidR="00000000" w:rsidRDefault="00C27972">
            <w:pPr>
              <w:pStyle w:val="normal6ptbefore"/>
              <w:rPr>
                <w:lang w:val="en-CA"/>
              </w:rPr>
            </w:pPr>
          </w:p>
        </w:tc>
        <w:tc>
          <w:tcPr>
            <w:tcW w:w="397" w:type="dxa"/>
          </w:tcPr>
          <w:p w14:paraId="7D61F75D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503" w:type="dxa"/>
            <w:gridSpan w:val="16"/>
          </w:tcPr>
          <w:p w14:paraId="325BA72B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the person who conti</w:t>
            </w:r>
            <w:r>
              <w:rPr>
                <w:lang w:val="en-CA"/>
              </w:rPr>
              <w:t>nued this garnishment under a transfer of enforcement.</w:t>
            </w:r>
          </w:p>
        </w:tc>
      </w:tr>
      <w:tr w:rsidR="00000000" w14:paraId="581AF5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  <w:noWrap/>
          </w:tcPr>
          <w:p w14:paraId="18C67E19" w14:textId="77777777" w:rsidR="00000000" w:rsidRDefault="00C27972">
            <w:pPr>
              <w:pStyle w:val="normal6ptbefore"/>
              <w:rPr>
                <w:lang w:val="en-CA"/>
              </w:rPr>
            </w:pPr>
          </w:p>
        </w:tc>
        <w:tc>
          <w:tcPr>
            <w:tcW w:w="397" w:type="dxa"/>
          </w:tcPr>
          <w:p w14:paraId="11E04034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503" w:type="dxa"/>
            <w:gridSpan w:val="16"/>
          </w:tcPr>
          <w:p w14:paraId="630BD5EE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the lawyer for the person who continued this garnishment under a transfer of enforcement.</w:t>
            </w:r>
          </w:p>
        </w:tc>
      </w:tr>
      <w:tr w:rsidR="00000000" w14:paraId="243394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  <w:noWrap/>
          </w:tcPr>
          <w:p w14:paraId="1D3B8155" w14:textId="77777777" w:rsidR="00000000" w:rsidRDefault="00C27972">
            <w:pPr>
              <w:pStyle w:val="normal6ptbefore"/>
              <w:rPr>
                <w:lang w:val="en-CA"/>
              </w:rPr>
            </w:pPr>
          </w:p>
        </w:tc>
        <w:tc>
          <w:tcPr>
            <w:tcW w:w="397" w:type="dxa"/>
          </w:tcPr>
          <w:p w14:paraId="0EDD5B25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503" w:type="dxa"/>
            <w:gridSpan w:val="16"/>
          </w:tcPr>
          <w:p w14:paraId="5CFE55EF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an agent for the Director of the Family Responsibility Office.</w:t>
            </w:r>
          </w:p>
        </w:tc>
      </w:tr>
      <w:tr w:rsidR="00000000" w14:paraId="197AA2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  <w:noWrap/>
          </w:tcPr>
          <w:p w14:paraId="69C97BAF" w14:textId="77777777" w:rsidR="00000000" w:rsidRDefault="00C27972">
            <w:pPr>
              <w:pStyle w:val="normal6ptbefore"/>
              <w:rPr>
                <w:lang w:val="en-CA"/>
              </w:rPr>
            </w:pPr>
          </w:p>
        </w:tc>
        <w:tc>
          <w:tcPr>
            <w:tcW w:w="397" w:type="dxa"/>
          </w:tcPr>
          <w:p w14:paraId="719ADEE2" w14:textId="77777777" w:rsidR="00000000" w:rsidRDefault="00C27972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</w:instrText>
            </w:r>
            <w:r>
              <w:rPr>
                <w:lang w:val="en-CA"/>
              </w:rPr>
              <w:instrText xml:space="preserve">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503" w:type="dxa"/>
            <w:gridSpan w:val="16"/>
            <w:vAlign w:val="bottom"/>
          </w:tcPr>
          <w:p w14:paraId="5D657D09" w14:textId="77777777" w:rsidR="00000000" w:rsidRDefault="00C27972">
            <w:pPr>
              <w:pStyle w:val="normal6ptbefore"/>
              <w:rPr>
                <w:i/>
                <w:iCs/>
                <w:lang w:val="en-CA"/>
              </w:rPr>
            </w:pPr>
            <w:r>
              <w:rPr>
                <w:i/>
                <w:iCs/>
                <w:lang w:val="en-CA"/>
              </w:rPr>
              <w:t xml:space="preserve">(Other.  </w:t>
            </w:r>
            <w:r>
              <w:rPr>
                <w:i/>
                <w:iCs/>
                <w:sz w:val="18"/>
                <w:lang w:val="en-CA"/>
              </w:rPr>
              <w:t>Specify</w:t>
            </w:r>
            <w:r>
              <w:rPr>
                <w:i/>
                <w:iCs/>
                <w:lang w:val="en-CA"/>
              </w:rPr>
              <w:t>.)</w:t>
            </w:r>
          </w:p>
        </w:tc>
      </w:tr>
      <w:tr w:rsidR="00000000" w14:paraId="3B070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8" w:type="dxa"/>
            <w:gridSpan w:val="2"/>
            <w:noWrap/>
          </w:tcPr>
          <w:p w14:paraId="10C0A477" w14:textId="77777777" w:rsidR="00000000" w:rsidRDefault="00C27972">
            <w:pPr>
              <w:pStyle w:val="normal6ptbefore"/>
              <w:rPr>
                <w:lang w:val="en-CA"/>
              </w:rPr>
            </w:pPr>
          </w:p>
        </w:tc>
        <w:tc>
          <w:tcPr>
            <w:tcW w:w="397" w:type="dxa"/>
          </w:tcPr>
          <w:p w14:paraId="4972313C" w14:textId="77777777" w:rsidR="00000000" w:rsidRDefault="00C27972">
            <w:pPr>
              <w:pStyle w:val="normal6ptbefore"/>
              <w:rPr>
                <w:lang w:val="en-CA"/>
              </w:rPr>
            </w:pPr>
          </w:p>
        </w:tc>
        <w:tc>
          <w:tcPr>
            <w:tcW w:w="9503" w:type="dxa"/>
            <w:gridSpan w:val="16"/>
            <w:vAlign w:val="bottom"/>
          </w:tcPr>
          <w:p w14:paraId="3CD7B9FE" w14:textId="77777777" w:rsidR="00000000" w:rsidRDefault="00C27972">
            <w:pPr>
              <w:pStyle w:val="fillablefield"/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718990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5" w:type="dxa"/>
            <w:gridSpan w:val="8"/>
            <w:noWrap/>
          </w:tcPr>
          <w:p w14:paraId="18B20AB2" w14:textId="77777777" w:rsidR="00000000" w:rsidRDefault="00C27972">
            <w:pPr>
              <w:pStyle w:val="normal12ptbefore"/>
              <w:keepNext/>
              <w:rPr>
                <w:lang w:val="en-CA"/>
              </w:rPr>
            </w:pPr>
            <w:r>
              <w:rPr>
                <w:lang w:val="en-CA"/>
              </w:rPr>
              <w:t xml:space="preserve">The notice of garnishment issued on </w:t>
            </w:r>
            <w:r>
              <w:rPr>
                <w:i/>
                <w:sz w:val="18"/>
                <w:lang w:val="en-CA"/>
              </w:rPr>
              <w:t>(date)</w:t>
            </w:r>
          </w:p>
        </w:tc>
        <w:tc>
          <w:tcPr>
            <w:tcW w:w="5382" w:type="dxa"/>
            <w:gridSpan w:val="10"/>
            <w:tcBorders>
              <w:bottom w:val="dotted" w:sz="4" w:space="0" w:color="auto"/>
            </w:tcBorders>
            <w:vAlign w:val="bottom"/>
          </w:tcPr>
          <w:p w14:paraId="01511494" w14:textId="77777777" w:rsidR="00000000" w:rsidRDefault="00C27972">
            <w:pPr>
              <w:pStyle w:val="fillablefield"/>
              <w:keepNext/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1" w:type="dxa"/>
          </w:tcPr>
          <w:p w14:paraId="1E8F10F0" w14:textId="77777777" w:rsidR="00000000" w:rsidRDefault="00C27972">
            <w:pPr>
              <w:pStyle w:val="normal12ptbefore"/>
              <w:keepNext/>
              <w:rPr>
                <w:lang w:val="en-CA"/>
              </w:rPr>
            </w:pPr>
            <w:r>
              <w:rPr>
                <w:lang w:val="en-CA"/>
              </w:rPr>
              <w:t>, by the clerk</w:t>
            </w:r>
          </w:p>
        </w:tc>
      </w:tr>
      <w:tr w:rsidR="00000000" w14:paraId="621BB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456F83AF" w14:textId="77777777" w:rsidR="00000000" w:rsidRDefault="00C27972">
            <w:pPr>
              <w:pStyle w:val="normal6ptbefore"/>
              <w:keepNext/>
              <w:rPr>
                <w:lang w:val="en-CA"/>
              </w:rPr>
            </w:pPr>
            <w:r>
              <w:rPr>
                <w:lang w:val="en-CA"/>
              </w:rPr>
              <w:t>of the court is withdrawn today.</w:t>
            </w:r>
          </w:p>
        </w:tc>
      </w:tr>
      <w:tr w:rsidR="00000000" w14:paraId="22836F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9"/>
            <w:noWrap/>
          </w:tcPr>
          <w:p w14:paraId="5CE39978" w14:textId="77777777" w:rsidR="00000000" w:rsidRDefault="00C27972">
            <w:pPr>
              <w:pStyle w:val="normal12ptbefore"/>
              <w:keepNext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YOU ARE THEREFORE DIRECTED TO STOP FURTHER PAYMENTS UNDER THE GARNISHMENT.</w:t>
            </w:r>
          </w:p>
        </w:tc>
      </w:tr>
      <w:tr w:rsidR="00000000" w14:paraId="780D6E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1"/>
            <w:tcBorders>
              <w:bottom w:val="single" w:sz="4" w:space="0" w:color="auto"/>
            </w:tcBorders>
            <w:noWrap/>
          </w:tcPr>
          <w:p w14:paraId="2765ECB0" w14:textId="77777777" w:rsidR="00000000" w:rsidRDefault="00C27972">
            <w:pPr>
              <w:pStyle w:val="normal12ptbefore"/>
              <w:keepNext/>
              <w:spacing w:before="720"/>
              <w:rPr>
                <w:lang w:val="en-CA"/>
              </w:rPr>
            </w:pPr>
          </w:p>
        </w:tc>
        <w:tc>
          <w:tcPr>
            <w:tcW w:w="612" w:type="dxa"/>
            <w:gridSpan w:val="3"/>
          </w:tcPr>
          <w:p w14:paraId="0C35D928" w14:textId="77777777" w:rsidR="00000000" w:rsidRDefault="00C27972">
            <w:pPr>
              <w:pStyle w:val="normal12ptbefore"/>
              <w:keepNext/>
              <w:spacing w:before="720"/>
              <w:rPr>
                <w:lang w:val="en-CA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bottom"/>
          </w:tcPr>
          <w:p w14:paraId="08D8965F" w14:textId="77777777" w:rsidR="00000000" w:rsidRDefault="00C27972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2CC2D1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1"/>
            <w:tcBorders>
              <w:top w:val="single" w:sz="4" w:space="0" w:color="auto"/>
            </w:tcBorders>
            <w:noWrap/>
          </w:tcPr>
          <w:p w14:paraId="3663D308" w14:textId="77777777" w:rsidR="00000000" w:rsidRDefault="00C27972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Signature of person withdrawing garn</w:t>
            </w:r>
            <w:r>
              <w:rPr>
                <w:lang w:val="en-CA"/>
              </w:rPr>
              <w:t>ishment</w:t>
            </w:r>
          </w:p>
        </w:tc>
        <w:tc>
          <w:tcPr>
            <w:tcW w:w="612" w:type="dxa"/>
            <w:gridSpan w:val="3"/>
          </w:tcPr>
          <w:p w14:paraId="2EA3A85C" w14:textId="77777777" w:rsidR="00000000" w:rsidRDefault="00C27972">
            <w:pPr>
              <w:pStyle w:val="SignatureDateLine"/>
              <w:keepNext/>
              <w:rPr>
                <w:lang w:val="en-CA"/>
              </w:rPr>
            </w:pPr>
          </w:p>
        </w:tc>
        <w:tc>
          <w:tcPr>
            <w:tcW w:w="5013" w:type="dxa"/>
            <w:gridSpan w:val="5"/>
          </w:tcPr>
          <w:p w14:paraId="577E8BB7" w14:textId="77777777" w:rsidR="00000000" w:rsidRDefault="00C27972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Date of signature</w:t>
            </w:r>
          </w:p>
        </w:tc>
      </w:tr>
    </w:tbl>
    <w:p w14:paraId="48EA5783" w14:textId="77777777" w:rsidR="00000000" w:rsidRDefault="00C27972">
      <w:pPr>
        <w:pStyle w:val="normalbody"/>
        <w:rPr>
          <w:sz w:val="2"/>
        </w:rPr>
      </w:pPr>
    </w:p>
    <w:sectPr w:rsidR="00000000">
      <w:footerReference w:type="default" r:id="rId8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96626" w14:textId="77777777" w:rsidR="00000000" w:rsidRDefault="00C27972">
      <w:r>
        <w:separator/>
      </w:r>
    </w:p>
  </w:endnote>
  <w:endnote w:type="continuationSeparator" w:id="0">
    <w:p w14:paraId="609DC872" w14:textId="77777777" w:rsidR="00000000" w:rsidRDefault="00C2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9"/>
      <w:gridCol w:w="5319"/>
    </w:tblGrid>
    <w:tr w:rsidR="00000000" w14:paraId="58DCDFA6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19" w:type="dxa"/>
          <w:noWrap/>
          <w:vAlign w:val="bottom"/>
        </w:tcPr>
        <w:p w14:paraId="7767A55E" w14:textId="77777777" w:rsidR="00000000" w:rsidRDefault="00C27972">
          <w:pPr>
            <w:pStyle w:val="Footer"/>
            <w:rPr>
              <w:lang w:val="en-CA"/>
            </w:rPr>
          </w:pPr>
          <w:r>
            <w:rPr>
              <w:lang w:val="en-CA"/>
            </w:rPr>
            <w:t>FLR 29I (</w:t>
          </w:r>
          <w:r>
            <w:t>September 1, 2005)</w:t>
          </w:r>
        </w:p>
      </w:tc>
      <w:tc>
        <w:tcPr>
          <w:tcW w:w="5319" w:type="dxa"/>
          <w:vAlign w:val="bottom"/>
        </w:tcPr>
        <w:p w14:paraId="5E4003C1" w14:textId="77777777" w:rsidR="00000000" w:rsidRDefault="00C27972">
          <w:pPr>
            <w:pStyle w:val="Footer"/>
            <w:jc w:val="right"/>
            <w:rPr>
              <w:lang w:val="en-US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2C7CC9A9" w14:textId="77777777" w:rsidR="00000000" w:rsidRDefault="00C2797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C068B" w14:textId="77777777" w:rsidR="00000000" w:rsidRDefault="00C27972">
      <w:r>
        <w:separator/>
      </w:r>
    </w:p>
  </w:footnote>
  <w:footnote w:type="continuationSeparator" w:id="0">
    <w:p w14:paraId="3DC3AE6C" w14:textId="77777777" w:rsidR="00000000" w:rsidRDefault="00C2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47Uq3zIJ98Z8Sl+Xh9uj7K1/xG6oEk58YPivc/q2ovK+7k4p9Faie5Cyx9G92kIez57amtoXfoy70OR9uAx7sg==" w:salt="syIvCj+ekptShahp98B/T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972"/>
    <w:rsid w:val="00C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11B87"/>
  <w15:chartTrackingRefBased/>
  <w15:docId w15:val="{2EA32B86-435B-43FF-9900-C4DD37E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ormalbody">
    <w:name w:val="normal body"/>
    <w:basedOn w:val="Normal"/>
    <w:pPr>
      <w:widowControl w:val="0"/>
      <w:jc w:val="both"/>
    </w:pPr>
    <w:rPr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0A3F9-6BD1-4E64-A90C-C4AB1C14C8D6}"/>
</file>

<file path=customXml/itemProps2.xml><?xml version="1.0" encoding="utf-8"?>
<ds:datastoreItem xmlns:ds="http://schemas.openxmlformats.org/officeDocument/2006/customXml" ds:itemID="{8A7E6AC1-0367-48B2-AD53-DA29B29E81F4}"/>
</file>

<file path=customXml/itemProps3.xml><?xml version="1.0" encoding="utf-8"?>
<ds:datastoreItem xmlns:ds="http://schemas.openxmlformats.org/officeDocument/2006/customXml" ds:itemID="{27C280C4-EC74-4E35-9684-FCE864D7E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</vt:lpstr>
    </vt:vector>
  </TitlesOfParts>
  <Company>Government of Ontario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</dc:title>
  <dc:subject/>
  <dc:creator>Pazek, M.</dc:creator>
  <cp:keywords/>
  <dc:description/>
  <cp:lastModifiedBy>Schell, Denise (MAG)</cp:lastModifiedBy>
  <cp:revision>2</cp:revision>
  <dcterms:created xsi:type="dcterms:W3CDTF">2021-11-10T13:57:00Z</dcterms:created>
  <dcterms:modified xsi:type="dcterms:W3CDTF">2021-11-10T13:57:00Z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2021-11-10T13:57:47Z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aeec2813-3e9e-402f-ad84-6a5a5c552603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